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C39" w:rsidRDefault="00AC4B1D" w:rsidP="00C16C7A">
      <w:pPr>
        <w:jc w:val="center"/>
      </w:pPr>
      <w:r>
        <w:rPr>
          <w:b/>
          <w:sz w:val="36"/>
        </w:rPr>
        <w:t xml:space="preserve">IRMS School’s Toolkit 2019 – Retention Guidelines </w:t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pPr>
        <w:jc w:val="center"/>
      </w:pPr>
      <w:bookmarkStart w:id="0" w:name="_GoBack"/>
      <w:bookmarkEnd w:id="0"/>
      <w:r>
        <w:rPr>
          <w:noProof/>
          <w:lang w:val="en-GB" w:eastAsia="en-GB"/>
        </w:rPr>
        <w:lastRenderedPageBreak/>
        <w:drawing>
          <wp:inline distT="0" distB="0" distL="0" distR="0">
            <wp:extent cx="6480810" cy="916482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3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6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7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8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09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6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7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8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9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4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5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6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7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8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9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3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3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3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3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34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35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C39" w:rsidRDefault="00AC4B1D">
      <w:r>
        <w:br w:type="page"/>
      </w:r>
    </w:p>
    <w:p w:rsidR="00E37C39" w:rsidRDefault="00AC4B1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6480810" cy="9164821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36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6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7C39" w:rsidSect="00034616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AC4B1D"/>
    <w:rsid w:val="00B47730"/>
    <w:rsid w:val="00C16C7A"/>
    <w:rsid w:val="00CB0664"/>
    <w:rsid w:val="00DD6BD8"/>
    <w:rsid w:val="00E37C3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DBE06139-7CFC-4383-8121-28D2D069D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A4D4B3-E03D-4B86-BC05-DCE5F074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Anne Fish</cp:lastModifiedBy>
  <cp:revision>4</cp:revision>
  <dcterms:created xsi:type="dcterms:W3CDTF">2026-01-08T11:27:00Z</dcterms:created>
  <dcterms:modified xsi:type="dcterms:W3CDTF">2026-01-08T11:28:00Z</dcterms:modified>
  <cp:category/>
</cp:coreProperties>
</file>